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77777777" w:rsidR="00991C82" w:rsidRPr="002859BC" w:rsidRDefault="008F5662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Potato &amp; Carrot Hash Browns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A</w:t>
      </w:r>
      <w:r w:rsidR="008F5662">
        <w:rPr>
          <w:rFonts w:ascii="Georgia" w:hAnsi="Georgia"/>
        </w:rPr>
        <w:t>ny</w:t>
      </w:r>
    </w:p>
    <w:p w14:paraId="597B0DF2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S</w:t>
      </w:r>
      <w:r w:rsidR="008F5662">
        <w:rPr>
          <w:rFonts w:ascii="Georgia" w:hAnsi="Georgia"/>
        </w:rPr>
        <w:t>ide dish</w:t>
      </w:r>
    </w:p>
    <w:p w14:paraId="60D2EAE8" w14:textId="77777777" w:rsidR="00991C82" w:rsidRPr="004730BE" w:rsidRDefault="009208BC" w:rsidP="00991C82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adapted from taste.com.au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495F9BE0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A96FAE">
        <w:rPr>
          <w:rFonts w:ascii="Georgia" w:hAnsi="Georgia"/>
        </w:rPr>
        <w:t>25-</w:t>
      </w:r>
      <w:r w:rsidR="009208BC">
        <w:rPr>
          <w:rFonts w:ascii="Georgia" w:hAnsi="Georgia"/>
        </w:rPr>
        <w:t>3</w:t>
      </w:r>
      <w:r w:rsidR="008F5662">
        <w:rPr>
          <w:rFonts w:ascii="Georgia" w:hAnsi="Georgia"/>
        </w:rPr>
        <w:t>0</w:t>
      </w:r>
      <w:r w:rsidR="009208BC">
        <w:rPr>
          <w:rFonts w:ascii="Georgia" w:hAnsi="Georgia"/>
        </w:rPr>
        <w:t xml:space="preserve"> hash browns</w:t>
      </w:r>
    </w:p>
    <w:p w14:paraId="76557BE9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Pr="004730BE">
        <w:rPr>
          <w:rFonts w:ascii="Georgia" w:hAnsi="Georgia"/>
        </w:rPr>
        <w:t xml:space="preserve"> </w:t>
      </w:r>
      <w:r w:rsidR="008F5662">
        <w:rPr>
          <w:rFonts w:ascii="Georgia" w:hAnsi="Georgia"/>
        </w:rPr>
        <w:t>potato, carrots and eggs</w:t>
      </w:r>
    </w:p>
    <w:p w14:paraId="487F9786" w14:textId="77777777" w:rsidR="00991C82" w:rsidRPr="004730BE" w:rsidRDefault="00991C82" w:rsidP="00991C82">
      <w:pPr>
        <w:rPr>
          <w:rFonts w:ascii="Georgia" w:hAnsi="Georgia"/>
          <w:b/>
        </w:rPr>
      </w:pP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91C82" w:rsidRPr="004730BE" w14:paraId="6C253464" w14:textId="77777777">
        <w:tc>
          <w:tcPr>
            <w:tcW w:w="4261" w:type="dxa"/>
          </w:tcPr>
          <w:p w14:paraId="21F9BAA5" w14:textId="77777777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47A0E8E" w14:textId="77777777" w:rsidR="00CB747D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598D236B" w14:textId="69BE795F" w:rsidR="00991C82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Peeler</w:t>
            </w:r>
            <w:r w:rsidR="00A96FAE">
              <w:rPr>
                <w:rFonts w:ascii="Georgia" w:hAnsi="Georgia"/>
              </w:rPr>
              <w:t>s</w:t>
            </w:r>
          </w:p>
          <w:p w14:paraId="1694A4CD" w14:textId="77777777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Graters</w:t>
            </w:r>
          </w:p>
          <w:p w14:paraId="5F8319A6" w14:textId="77777777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mixing bowl</w:t>
            </w:r>
          </w:p>
          <w:p w14:paraId="4B4315B1" w14:textId="67A3FB85" w:rsidR="00A96FAE" w:rsidRDefault="00A96FAE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whisk</w:t>
            </w:r>
            <w:proofErr w:type="gramEnd"/>
          </w:p>
          <w:p w14:paraId="437BD297" w14:textId="77777777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004ACA2B" w14:textId="77777777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¼ cup measuring cup</w:t>
            </w:r>
          </w:p>
          <w:p w14:paraId="503A88E5" w14:textId="18F4FD74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Frying pan</w:t>
            </w:r>
            <w:r w:rsidR="00A96FAE">
              <w:rPr>
                <w:rFonts w:ascii="Georgia" w:hAnsi="Georgia"/>
              </w:rPr>
              <w:t>s x 2</w:t>
            </w:r>
          </w:p>
          <w:p w14:paraId="70A298A6" w14:textId="77777777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Spatular</w:t>
            </w:r>
            <w:bookmarkStart w:id="0" w:name="_GoBack"/>
            <w:bookmarkEnd w:id="0"/>
            <w:proofErr w:type="spellEnd"/>
          </w:p>
          <w:p w14:paraId="73EBC53A" w14:textId="77777777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Oven dish</w:t>
            </w:r>
          </w:p>
          <w:p w14:paraId="28C71044" w14:textId="62B58BBB" w:rsidR="00A96FAE" w:rsidRPr="004730BE" w:rsidRDefault="00A96FAE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Paper towel</w:t>
            </w:r>
          </w:p>
        </w:tc>
        <w:tc>
          <w:tcPr>
            <w:tcW w:w="4261" w:type="dxa"/>
          </w:tcPr>
          <w:p w14:paraId="77C7D332" w14:textId="77777777" w:rsidR="00D54B51" w:rsidRPr="00D54B51" w:rsidRDefault="00991C82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47FE24D7" w14:textId="77777777" w:rsidR="00D54B51" w:rsidRDefault="009208BC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1 kg potatoes</w:t>
            </w:r>
          </w:p>
          <w:p w14:paraId="7BD839B9" w14:textId="77777777" w:rsidR="009208BC" w:rsidRDefault="009208BC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750g carrots</w:t>
            </w:r>
          </w:p>
          <w:p w14:paraId="312B6472" w14:textId="77777777" w:rsidR="009208BC" w:rsidRDefault="009208BC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3 eggs</w:t>
            </w:r>
          </w:p>
          <w:p w14:paraId="68B9352A" w14:textId="77777777" w:rsidR="009208BC" w:rsidRDefault="009208BC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½ cup plain flour</w:t>
            </w:r>
          </w:p>
          <w:p w14:paraId="24397E9A" w14:textId="77777777" w:rsidR="009208BC" w:rsidRDefault="009208BC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proofErr w:type="gramStart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salt</w:t>
            </w:r>
            <w:proofErr w:type="gramEnd"/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 xml:space="preserve"> and pepper</w:t>
            </w:r>
          </w:p>
          <w:p w14:paraId="4CBA9477" w14:textId="77777777" w:rsidR="009208BC" w:rsidRPr="00D54B51" w:rsidRDefault="009208BC" w:rsidP="00D54B51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Arial" w:eastAsiaTheme="minorHAnsi" w:hAnsi="Arial" w:cstheme="minorBidi"/>
                <w:color w:val="30291D"/>
                <w:lang w:eastAsia="en-US"/>
              </w:rPr>
              <w:t>Vegetable oil</w:t>
            </w:r>
          </w:p>
          <w:p w14:paraId="2CDE6DC0" w14:textId="77777777" w:rsidR="00991C82" w:rsidRPr="00CB747D" w:rsidRDefault="00991C82" w:rsidP="00CB747D">
            <w:pPr>
              <w:spacing w:before="60" w:after="60"/>
              <w:rPr>
                <w:rFonts w:ascii="Georgia" w:hAnsi="Georgia"/>
              </w:rPr>
            </w:pPr>
          </w:p>
        </w:tc>
      </w:tr>
    </w:tbl>
    <w:p w14:paraId="6A57D1C4" w14:textId="77777777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06E682F1" w14:textId="77777777" w:rsidR="009208BC" w:rsidRDefault="009208BC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Preheat oven to 180 degrees celsius. </w:t>
      </w:r>
    </w:p>
    <w:p w14:paraId="5439FA18" w14:textId="23727AEA" w:rsidR="00DD143C" w:rsidRDefault="009208BC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Peel </w:t>
      </w:r>
      <w:r w:rsidR="00A96FAE">
        <w:rPr>
          <w:rFonts w:ascii="Arial" w:eastAsiaTheme="minorHAnsi" w:hAnsi="Arial"/>
          <w:color w:val="30291D"/>
          <w:lang w:eastAsia="en-US"/>
        </w:rPr>
        <w:t>and grate carrots and potatoes into separate bowls.</w:t>
      </w:r>
    </w:p>
    <w:p w14:paraId="4F3C3A71" w14:textId="4736D44D" w:rsidR="009208BC" w:rsidRPr="00DD143C" w:rsidRDefault="009208BC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Pl</w:t>
      </w:r>
      <w:r w:rsidR="00A96FAE">
        <w:rPr>
          <w:rFonts w:ascii="Arial" w:eastAsiaTheme="minorHAnsi" w:hAnsi="Arial"/>
          <w:color w:val="30291D"/>
          <w:lang w:eastAsia="en-US"/>
        </w:rPr>
        <w:t>ace grated potatoes onto a</w:t>
      </w:r>
      <w:r>
        <w:rPr>
          <w:rFonts w:ascii="Arial" w:eastAsiaTheme="minorHAnsi" w:hAnsi="Arial"/>
          <w:color w:val="30291D"/>
          <w:lang w:eastAsia="en-US"/>
        </w:rPr>
        <w:t xml:space="preserve"> tea towel. Squeeze out any exces</w:t>
      </w:r>
      <w:r w:rsidR="00A96FAE">
        <w:rPr>
          <w:rFonts w:ascii="Arial" w:eastAsiaTheme="minorHAnsi" w:hAnsi="Arial"/>
          <w:color w:val="30291D"/>
          <w:lang w:eastAsia="en-US"/>
        </w:rPr>
        <w:t>s water.</w:t>
      </w:r>
    </w:p>
    <w:p w14:paraId="549AE514" w14:textId="77777777" w:rsidR="00DD143C" w:rsidRPr="00DD143C" w:rsidRDefault="009208BC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Lightly whisk eggs in large mixing bowl. Add flour, potato and carrots.</w:t>
      </w:r>
    </w:p>
    <w:p w14:paraId="55531CE9" w14:textId="658F6697" w:rsidR="00D54B51" w:rsidRPr="00DD143C" w:rsidRDefault="009208BC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Fill frying pan </w:t>
      </w:r>
      <w:r w:rsidR="00A96FAE">
        <w:rPr>
          <w:rFonts w:ascii="Arial" w:eastAsiaTheme="minorHAnsi" w:hAnsi="Arial"/>
          <w:color w:val="30291D"/>
          <w:lang w:eastAsia="en-US"/>
        </w:rPr>
        <w:t xml:space="preserve">to 0.5cm high </w:t>
      </w:r>
      <w:r>
        <w:rPr>
          <w:rFonts w:ascii="Arial" w:eastAsiaTheme="minorHAnsi" w:hAnsi="Arial"/>
          <w:color w:val="30291D"/>
          <w:lang w:eastAsia="en-US"/>
        </w:rPr>
        <w:t>with oil for shallow frying, heat oil.</w:t>
      </w:r>
    </w:p>
    <w:p w14:paraId="7088FF04" w14:textId="77777777" w:rsidR="00D54B51" w:rsidRDefault="009208BC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Measure ¼ cups of mixture into hot oil. Turn when golden.</w:t>
      </w:r>
    </w:p>
    <w:p w14:paraId="52AC3DA1" w14:textId="77777777" w:rsidR="009208BC" w:rsidRPr="00DD143C" w:rsidRDefault="009208BC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Place hash browns on paper towel in oven dish and keep warm in oven.</w:t>
      </w:r>
    </w:p>
    <w:p w14:paraId="34C52906" w14:textId="77777777" w:rsidR="00CB747D" w:rsidRPr="00332F69" w:rsidRDefault="00CB747D" w:rsidP="009208BC">
      <w:pPr>
        <w:pStyle w:val="ListParagraph"/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 w:cstheme="minorBidi"/>
          <w:color w:val="30291D"/>
          <w:lang w:eastAsia="en-US"/>
        </w:rPr>
      </w:pPr>
    </w:p>
    <w:sectPr w:rsidR="00CB747D" w:rsidRPr="00332F69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1C7E1A"/>
    <w:rsid w:val="002134A0"/>
    <w:rsid w:val="002209C1"/>
    <w:rsid w:val="002859BC"/>
    <w:rsid w:val="00332F69"/>
    <w:rsid w:val="00480125"/>
    <w:rsid w:val="00550406"/>
    <w:rsid w:val="00706739"/>
    <w:rsid w:val="00770532"/>
    <w:rsid w:val="008F5662"/>
    <w:rsid w:val="009208BC"/>
    <w:rsid w:val="00991C82"/>
    <w:rsid w:val="00A96FAE"/>
    <w:rsid w:val="00CB747D"/>
    <w:rsid w:val="00D54B51"/>
    <w:rsid w:val="00DD143C"/>
    <w:rsid w:val="00E07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Macintosh Word</Application>
  <DocSecurity>0</DocSecurity>
  <Lines>6</Lines>
  <Paragraphs>1</Paragraphs>
  <ScaleCrop>false</ScaleCrop>
  <Company>Equilibria Physiotherapy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4</cp:revision>
  <cp:lastPrinted>2014-03-19T20:45:00Z</cp:lastPrinted>
  <dcterms:created xsi:type="dcterms:W3CDTF">2014-03-16T23:22:00Z</dcterms:created>
  <dcterms:modified xsi:type="dcterms:W3CDTF">2014-03-19T20:45:00Z</dcterms:modified>
</cp:coreProperties>
</file>